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25C49597" w:rsidR="00A51CD6" w:rsidRDefault="00A51CD6" w:rsidP="00A51CD6">
      <w:pPr>
        <w:jc w:val="center"/>
        <w:rPr>
          <w:u w:val="double"/>
        </w:rPr>
      </w:pPr>
      <w:r w:rsidRPr="00A51CD6">
        <w:rPr>
          <w:u w:val="double"/>
        </w:rPr>
        <w:t>Brinkworth Parish Council</w:t>
      </w:r>
    </w:p>
    <w:p w14:paraId="336A0482" w14:textId="2BA759A7" w:rsidR="00A51CD6" w:rsidRPr="00A51CD6" w:rsidRDefault="008E5EBD" w:rsidP="00A51CD6">
      <w:pPr>
        <w:jc w:val="center"/>
      </w:pPr>
      <w:r>
        <w:t xml:space="preserve">DRAFT </w:t>
      </w:r>
      <w:r w:rsidR="00A51CD6" w:rsidRPr="00A51CD6">
        <w:t xml:space="preserve">Minutes of the Brinkworth Parish Council Meeting held on </w:t>
      </w:r>
      <w:r w:rsidR="007A4455">
        <w:t>9</w:t>
      </w:r>
      <w:r w:rsidR="007A4455" w:rsidRPr="007A4455">
        <w:rPr>
          <w:vertAlign w:val="superscript"/>
        </w:rPr>
        <w:t>th</w:t>
      </w:r>
      <w:r w:rsidR="007A4455">
        <w:t xml:space="preserve"> February </w:t>
      </w:r>
      <w:r w:rsidR="0017741B">
        <w:t>202</w:t>
      </w:r>
      <w:r w:rsidR="007A4455">
        <w:t>6</w:t>
      </w:r>
      <w:r w:rsidR="0017741B">
        <w:t xml:space="preserve"> </w:t>
      </w:r>
      <w:r w:rsidR="00A51CD6" w:rsidRPr="00A51CD6">
        <w:t xml:space="preserve">in the </w:t>
      </w:r>
    </w:p>
    <w:p w14:paraId="6DEBAC78" w14:textId="752A23F5" w:rsidR="00A51CD6" w:rsidRDefault="00A51CD6" w:rsidP="00A51CD6">
      <w:pPr>
        <w:jc w:val="center"/>
      </w:pPr>
      <w:r w:rsidRPr="00A51CD6">
        <w:t>Brinkworth Village Hall Reading Room</w:t>
      </w:r>
      <w:r w:rsidR="00884B11">
        <w:t xml:space="preserve"> at 7pm</w:t>
      </w:r>
    </w:p>
    <w:p w14:paraId="02A35F81" w14:textId="45A8F417" w:rsidR="0017741B" w:rsidRDefault="00A51CD6" w:rsidP="00A51CD6">
      <w:r w:rsidRPr="00B519FC">
        <w:rPr>
          <w:b/>
          <w:bCs/>
        </w:rPr>
        <w:t>Present:</w:t>
      </w:r>
      <w:r>
        <w:t xml:space="preserve"> Cllr </w:t>
      </w:r>
      <w:r w:rsidR="006C74C3">
        <w:t xml:space="preserve">Parsons </w:t>
      </w:r>
      <w:r>
        <w:t xml:space="preserve">(Chair), Cllr </w:t>
      </w:r>
      <w:r w:rsidR="00421ADC">
        <w:t>Fairgrieve,</w:t>
      </w:r>
      <w:r w:rsidR="0017741B">
        <w:t xml:space="preserve"> </w:t>
      </w:r>
      <w:r w:rsidR="00BA7CEE">
        <w:t>Cllr Skuse, Cllr Horton, Cllr Millard, Cllr Ibb</w:t>
      </w:r>
      <w:r w:rsidR="00AE49DC">
        <w:t>e</w:t>
      </w:r>
      <w:r w:rsidR="00AF4DCB">
        <w:t>t</w:t>
      </w:r>
      <w:r w:rsidR="00BA7CEE">
        <w:t>son, Cllr Watkins, Cllr G Threlfall, Cllr Evans, Cllr Threlfall, and Heather Beresford</w:t>
      </w:r>
      <w:r w:rsidR="005F0B67">
        <w:t xml:space="preserve"> Clerk.</w:t>
      </w:r>
    </w:p>
    <w:p w14:paraId="351F47EC" w14:textId="6D09FCF0" w:rsidR="00B519FC" w:rsidRDefault="0017741B" w:rsidP="00A51CD6">
      <w:r>
        <w:t xml:space="preserve"> </w:t>
      </w:r>
    </w:p>
    <w:p w14:paraId="2079653B" w14:textId="23305838" w:rsidR="00E46C32" w:rsidRDefault="008718EB" w:rsidP="004F1FDB">
      <w:r>
        <w:rPr>
          <w:b/>
          <w:bCs/>
        </w:rPr>
        <w:t>181/26</w:t>
      </w:r>
      <w:r w:rsidR="00583DF9">
        <w:rPr>
          <w:b/>
          <w:bCs/>
        </w:rPr>
        <w:t xml:space="preserve"> </w:t>
      </w:r>
      <w:r w:rsidR="00421ADC" w:rsidRPr="00B519FC">
        <w:rPr>
          <w:b/>
          <w:bCs/>
        </w:rPr>
        <w:t>Apologies:</w:t>
      </w:r>
      <w:r w:rsidR="00B519FC">
        <w:t xml:space="preserve"> </w:t>
      </w:r>
      <w:r w:rsidR="00096BE6">
        <w:t>Cllr Wilton</w:t>
      </w:r>
    </w:p>
    <w:p w14:paraId="31D58EDE" w14:textId="7D0462B0" w:rsidR="00BA7CEE" w:rsidRDefault="008718EB" w:rsidP="00BA7CEE">
      <w:pPr>
        <w:rPr>
          <w:b/>
          <w:bCs/>
        </w:rPr>
      </w:pPr>
      <w:r>
        <w:rPr>
          <w:b/>
          <w:bCs/>
        </w:rPr>
        <w:t>182/26</w:t>
      </w:r>
      <w:r w:rsidR="00583DF9">
        <w:rPr>
          <w:b/>
          <w:bCs/>
        </w:rPr>
        <w:t xml:space="preserve">/26 </w:t>
      </w:r>
      <w:r w:rsidR="00BA7CEE" w:rsidRPr="00BA7CEE">
        <w:rPr>
          <w:b/>
          <w:bCs/>
        </w:rPr>
        <w:t>D</w:t>
      </w:r>
      <w:r w:rsidR="00AE5198">
        <w:rPr>
          <w:b/>
          <w:bCs/>
        </w:rPr>
        <w:t>eclaration</w:t>
      </w:r>
      <w:r w:rsidR="00BA7CEE" w:rsidRPr="00BA7CEE">
        <w:rPr>
          <w:b/>
          <w:bCs/>
        </w:rPr>
        <w:t xml:space="preserve"> of Interest</w:t>
      </w:r>
      <w:r w:rsidR="00BA7CEE">
        <w:rPr>
          <w:b/>
          <w:bCs/>
        </w:rPr>
        <w:t xml:space="preserve"> </w:t>
      </w:r>
    </w:p>
    <w:p w14:paraId="5F640038" w14:textId="3F4FFDD9" w:rsidR="00C53E27" w:rsidRDefault="00096BE6" w:rsidP="00BA7CEE">
      <w:r w:rsidRPr="005F0B67">
        <w:t>There were none</w:t>
      </w:r>
      <w:r w:rsidR="00C53E27">
        <w:t>.</w:t>
      </w:r>
    </w:p>
    <w:p w14:paraId="6B0D8C79" w14:textId="77777777" w:rsidR="00062F79" w:rsidRDefault="00062F79" w:rsidP="00BA7CEE"/>
    <w:p w14:paraId="0D0B314A" w14:textId="79A468D0" w:rsidR="00BA7CEE" w:rsidRDefault="006E025B" w:rsidP="00BA7CEE">
      <w:pPr>
        <w:rPr>
          <w:b/>
          <w:bCs/>
        </w:rPr>
      </w:pPr>
      <w:r>
        <w:rPr>
          <w:b/>
          <w:bCs/>
        </w:rPr>
        <w:t>1</w:t>
      </w:r>
      <w:r w:rsidR="008718EB">
        <w:rPr>
          <w:b/>
          <w:bCs/>
        </w:rPr>
        <w:t>83</w:t>
      </w:r>
      <w:r>
        <w:rPr>
          <w:b/>
          <w:bCs/>
        </w:rPr>
        <w:t xml:space="preserve">/26 </w:t>
      </w:r>
      <w:r w:rsidR="00AD3CF0">
        <w:rPr>
          <w:b/>
          <w:bCs/>
        </w:rPr>
        <w:t>M</w:t>
      </w:r>
      <w:r>
        <w:rPr>
          <w:b/>
          <w:bCs/>
        </w:rPr>
        <w:t>inutes Approve and sign record</w:t>
      </w:r>
    </w:p>
    <w:p w14:paraId="3B26BCEC" w14:textId="77777777" w:rsidR="00AD3CF0" w:rsidRDefault="00AD3CF0" w:rsidP="00BA7CEE"/>
    <w:p w14:paraId="0A0B69D4" w14:textId="620CC3A4" w:rsidR="00685435" w:rsidRPr="006E025B" w:rsidRDefault="00583DF9" w:rsidP="00BA7CEE">
      <w:r>
        <w:rPr>
          <w:b/>
          <w:bCs/>
        </w:rPr>
        <w:t xml:space="preserve">170/26 </w:t>
      </w:r>
      <w:r w:rsidR="00685435" w:rsidRPr="0048202A">
        <w:rPr>
          <w:b/>
          <w:bCs/>
        </w:rPr>
        <w:t>Finance</w:t>
      </w:r>
    </w:p>
    <w:p w14:paraId="1E3B0F43" w14:textId="78D3CF6B" w:rsidR="00AD46C6" w:rsidRDefault="004D35AD" w:rsidP="00AD46C6">
      <w:pPr>
        <w:jc w:val="both"/>
      </w:pPr>
      <w:r w:rsidRPr="004D35AD">
        <w:t>The following expenses were discussed and agreed:</w:t>
      </w:r>
    </w:p>
    <w:p w14:paraId="5AC54C9D" w14:textId="77777777" w:rsidR="00AD46C6" w:rsidRDefault="00AD46C6" w:rsidP="00AD46C6">
      <w:pPr>
        <w:pStyle w:val="NoSpacing"/>
      </w:pPr>
      <w:r>
        <w:t>EDF Power              £26.21 DD</w:t>
      </w:r>
    </w:p>
    <w:p w14:paraId="5E191A9F" w14:textId="77777777" w:rsidR="00AD46C6" w:rsidRDefault="00AD46C6" w:rsidP="00AD46C6">
      <w:pPr>
        <w:pStyle w:val="NoSpacing"/>
      </w:pPr>
      <w:r>
        <w:t>Clerk                        £384.56</w:t>
      </w:r>
    </w:p>
    <w:p w14:paraId="3E4D0600" w14:textId="6892FA4C" w:rsidR="00B277A8" w:rsidRDefault="00AD46C6" w:rsidP="00AD46C6">
      <w:pPr>
        <w:pStyle w:val="NoSpacing"/>
      </w:pPr>
      <w:r>
        <w:t xml:space="preserve">HMRC                    </w:t>
      </w:r>
      <w:r w:rsidR="00D70B9B">
        <w:t xml:space="preserve"> </w:t>
      </w:r>
      <w:r>
        <w:t xml:space="preserve"> £96.20</w:t>
      </w:r>
    </w:p>
    <w:p w14:paraId="0272B501" w14:textId="7C626CF5" w:rsidR="00B233E8" w:rsidRPr="00B233E8" w:rsidRDefault="00B233E8" w:rsidP="006073A0">
      <w:pPr>
        <w:jc w:val="both"/>
      </w:pPr>
    </w:p>
    <w:p w14:paraId="5EA12098" w14:textId="668BCD41" w:rsidR="000C7890" w:rsidRDefault="00583DF9" w:rsidP="006073A0">
      <w:pPr>
        <w:jc w:val="both"/>
        <w:rPr>
          <w:b/>
          <w:bCs/>
        </w:rPr>
      </w:pPr>
      <w:r>
        <w:rPr>
          <w:b/>
          <w:bCs/>
        </w:rPr>
        <w:t xml:space="preserve">171/26 </w:t>
      </w:r>
      <w:r w:rsidR="00167DA7" w:rsidRPr="00167DA7">
        <w:rPr>
          <w:b/>
          <w:bCs/>
        </w:rPr>
        <w:t>Report from Wiltshire Councillor E Threlfall</w:t>
      </w:r>
    </w:p>
    <w:p w14:paraId="07248C11" w14:textId="77777777" w:rsidR="008908B8" w:rsidRPr="008908B8" w:rsidRDefault="008908B8" w:rsidP="008908B8">
      <w:pPr>
        <w:jc w:val="both"/>
        <w:rPr>
          <w:rFonts w:ascii="Calibri" w:hAnsi="Calibri" w:cs="Calibri"/>
          <w:color w:val="000000"/>
          <w:shd w:val="clear" w:color="auto" w:fill="FFFFFF"/>
        </w:rPr>
      </w:pPr>
      <w:r w:rsidRPr="008908B8">
        <w:rPr>
          <w:rFonts w:ascii="Calibri" w:hAnsi="Calibri" w:cs="Calibri"/>
          <w:color w:val="000000"/>
          <w:shd w:val="clear" w:color="auto" w:fill="FFFFFF"/>
        </w:rPr>
        <w:t xml:space="preserve">Cllr Threlfall reported that she was pleased that, after an outcry from residents, Wiltshire Council Cabinet has temporarily reversed its sudden decision to close two HRCs (Household Recycling Centres) this year.  (Purton will remain open for a further 3 years and Calne for at least a year.) </w:t>
      </w:r>
    </w:p>
    <w:p w14:paraId="201E2731" w14:textId="0B3C71AB" w:rsidR="008908B8" w:rsidRPr="008908B8" w:rsidRDefault="008908B8" w:rsidP="008908B8">
      <w:pPr>
        <w:jc w:val="both"/>
        <w:rPr>
          <w:rFonts w:ascii="Calibri" w:hAnsi="Calibri" w:cs="Calibri"/>
          <w:color w:val="000000"/>
          <w:shd w:val="clear" w:color="auto" w:fill="FFFFFF"/>
        </w:rPr>
      </w:pPr>
      <w:r w:rsidRPr="008908B8">
        <w:rPr>
          <w:rFonts w:ascii="Calibri" w:hAnsi="Calibri" w:cs="Calibri"/>
          <w:color w:val="000000"/>
          <w:shd w:val="clear" w:color="auto" w:fill="FFFFFF"/>
        </w:rPr>
        <w:t>However</w:t>
      </w:r>
      <w:r>
        <w:rPr>
          <w:rFonts w:ascii="Calibri" w:hAnsi="Calibri" w:cs="Calibri"/>
          <w:color w:val="000000"/>
          <w:shd w:val="clear" w:color="auto" w:fill="FFFFFF"/>
        </w:rPr>
        <w:t xml:space="preserve"> </w:t>
      </w:r>
      <w:r w:rsidRPr="008908B8">
        <w:rPr>
          <w:rFonts w:ascii="Calibri" w:hAnsi="Calibri" w:cs="Calibri"/>
          <w:color w:val="000000"/>
          <w:shd w:val="clear" w:color="auto" w:fill="FFFFFF"/>
        </w:rPr>
        <w:t>in future</w:t>
      </w:r>
      <w:r w:rsidR="00062F79">
        <w:rPr>
          <w:rFonts w:ascii="Calibri" w:hAnsi="Calibri" w:cs="Calibri"/>
          <w:color w:val="000000"/>
          <w:shd w:val="clear" w:color="auto" w:fill="FFFFFF"/>
        </w:rPr>
        <w:t>,</w:t>
      </w:r>
      <w:r w:rsidRPr="008908B8">
        <w:rPr>
          <w:rFonts w:ascii="Calibri" w:hAnsi="Calibri" w:cs="Calibri"/>
          <w:color w:val="000000"/>
          <w:shd w:val="clear" w:color="auto" w:fill="FFFFFF"/>
        </w:rPr>
        <w:t xml:space="preserve"> users will have to book their visits to HRCs using an online system, despite the concerns about this increasing fly tipping. </w:t>
      </w:r>
    </w:p>
    <w:p w14:paraId="3FD2536D" w14:textId="77777777" w:rsidR="008908B8" w:rsidRPr="008908B8" w:rsidRDefault="008908B8" w:rsidP="008908B8">
      <w:pPr>
        <w:jc w:val="both"/>
        <w:rPr>
          <w:rFonts w:ascii="Calibri" w:hAnsi="Calibri" w:cs="Calibri"/>
          <w:color w:val="000000"/>
          <w:shd w:val="clear" w:color="auto" w:fill="FFFFFF"/>
        </w:rPr>
      </w:pPr>
      <w:r w:rsidRPr="008908B8">
        <w:rPr>
          <w:rFonts w:ascii="Calibri" w:hAnsi="Calibri" w:cs="Calibri"/>
          <w:color w:val="000000"/>
          <w:shd w:val="clear" w:color="auto" w:fill="FFFFFF"/>
        </w:rPr>
        <w:t>Further good news was that the Cabinet's decision to defund the Community First LINK transport scheme has also been reversed - although future funding is still unclear.</w:t>
      </w:r>
    </w:p>
    <w:p w14:paraId="02D74129" w14:textId="28E171C2" w:rsidR="008908B8" w:rsidRPr="008908B8" w:rsidRDefault="008908B8" w:rsidP="008908B8">
      <w:pPr>
        <w:jc w:val="both"/>
        <w:rPr>
          <w:rFonts w:ascii="Calibri" w:hAnsi="Calibri" w:cs="Calibri"/>
          <w:color w:val="000000"/>
          <w:shd w:val="clear" w:color="auto" w:fill="FFFFFF"/>
        </w:rPr>
      </w:pPr>
      <w:r w:rsidRPr="008908B8">
        <w:rPr>
          <w:rFonts w:ascii="Calibri" w:hAnsi="Calibri" w:cs="Calibri"/>
          <w:color w:val="000000"/>
          <w:shd w:val="clear" w:color="auto" w:fill="FFFFFF"/>
        </w:rPr>
        <w:t xml:space="preserve">Wiltshire Council's budget is under pressure and the new administration's proposals for cuts include reducing the Parish Steward system and also removing the funding of emergency supplies like road salt and gel sacks.  LHFIG (which commissions minor projects on roads/footpaths) will see cuts and schemes directed towards large substantive issues - which is likely to mean work is concentrated into towns rather than villages. All this will have an impact on rural communities, as will the proposals on parking charges for non-Blue Badge holders.  (The hours for charging are to be extended to run from 7am to 7pm and to apply seven days a week in future.  Tariffs will also go up and will reflect the emissions of the vehicle.) </w:t>
      </w:r>
    </w:p>
    <w:p w14:paraId="16EB7D17" w14:textId="57828F09" w:rsidR="008908B8" w:rsidRPr="008908B8" w:rsidRDefault="008908B8" w:rsidP="008908B8">
      <w:pPr>
        <w:jc w:val="both"/>
        <w:rPr>
          <w:rFonts w:ascii="Calibri" w:hAnsi="Calibri" w:cs="Calibri"/>
          <w:color w:val="000000"/>
          <w:shd w:val="clear" w:color="auto" w:fill="FFFFFF"/>
        </w:rPr>
      </w:pPr>
      <w:r w:rsidRPr="008908B8">
        <w:rPr>
          <w:rFonts w:ascii="Calibri" w:hAnsi="Calibri" w:cs="Calibri"/>
          <w:color w:val="000000"/>
          <w:shd w:val="clear" w:color="auto" w:fill="FFFFFF"/>
        </w:rPr>
        <w:t>At present Parish Stewards are focusing on dealing with potholes. Residents should please keep reporting these and blocked road drains on MyWilts.</w:t>
      </w:r>
    </w:p>
    <w:p w14:paraId="632AA1DD" w14:textId="77777777" w:rsidR="008908B8" w:rsidRPr="008908B8" w:rsidRDefault="008908B8" w:rsidP="008908B8">
      <w:pPr>
        <w:jc w:val="both"/>
        <w:rPr>
          <w:rFonts w:ascii="Calibri" w:hAnsi="Calibri" w:cs="Calibri"/>
          <w:color w:val="000000"/>
          <w:shd w:val="clear" w:color="auto" w:fill="FFFFFF"/>
        </w:rPr>
      </w:pPr>
      <w:r w:rsidRPr="008908B8">
        <w:rPr>
          <w:rFonts w:ascii="Calibri" w:hAnsi="Calibri" w:cs="Calibri"/>
          <w:color w:val="000000"/>
          <w:shd w:val="clear" w:color="auto" w:fill="FFFFFF"/>
        </w:rPr>
        <w:lastRenderedPageBreak/>
        <w:t xml:space="preserve">More locally, she gave updates on ongoing drainage works at the Kennels on the B4042 and at Ivy House Lakes as well as a number of blocked gullies in the village which she has been approached about.  </w:t>
      </w:r>
    </w:p>
    <w:p w14:paraId="2DD24941" w14:textId="59F76C27" w:rsidR="00C53E27" w:rsidRDefault="008908B8" w:rsidP="006073A0">
      <w:pPr>
        <w:jc w:val="both"/>
        <w:rPr>
          <w:rFonts w:ascii="Calibri" w:hAnsi="Calibri" w:cs="Calibri"/>
          <w:color w:val="000000"/>
          <w:shd w:val="clear" w:color="auto" w:fill="FFFFFF"/>
        </w:rPr>
      </w:pPr>
      <w:r w:rsidRPr="008908B8">
        <w:rPr>
          <w:rFonts w:ascii="Calibri" w:hAnsi="Calibri" w:cs="Calibri"/>
          <w:color w:val="000000"/>
          <w:shd w:val="clear" w:color="auto" w:fill="FFFFFF"/>
        </w:rPr>
        <w:t>At the recent LHFIG meeting, the costs for the reduction in the speed limit at the East end of the village w</w:t>
      </w:r>
      <w:r w:rsidR="00062F79">
        <w:rPr>
          <w:rFonts w:ascii="Calibri" w:hAnsi="Calibri" w:cs="Calibri"/>
          <w:color w:val="000000"/>
          <w:shd w:val="clear" w:color="auto" w:fill="FFFFFF"/>
        </w:rPr>
        <w:t>ere</w:t>
      </w:r>
      <w:r w:rsidRPr="008908B8">
        <w:rPr>
          <w:rFonts w:ascii="Calibri" w:hAnsi="Calibri" w:cs="Calibri"/>
          <w:color w:val="000000"/>
          <w:shd w:val="clear" w:color="auto" w:fill="FFFFFF"/>
        </w:rPr>
        <w:t xml:space="preserve"> estimated at £7,000 and for the new post for a SID near Bellamy</w:t>
      </w:r>
      <w:r w:rsidR="00A466D8">
        <w:rPr>
          <w:rFonts w:ascii="Calibri" w:hAnsi="Calibri" w:cs="Calibri"/>
          <w:color w:val="000000"/>
          <w:shd w:val="clear" w:color="auto" w:fill="FFFFFF"/>
        </w:rPr>
        <w:t>’</w:t>
      </w:r>
      <w:r w:rsidRPr="008908B8">
        <w:rPr>
          <w:rFonts w:ascii="Calibri" w:hAnsi="Calibri" w:cs="Calibri"/>
          <w:color w:val="000000"/>
          <w:shd w:val="clear" w:color="auto" w:fill="FFFFFF"/>
        </w:rPr>
        <w:t>s Lane at £700 (the parish will be expected to contribute £2,100 and £210 respectively if the PC approve the works).</w:t>
      </w:r>
    </w:p>
    <w:p w14:paraId="622E0C70" w14:textId="77777777" w:rsidR="000C7890" w:rsidRDefault="000C7890" w:rsidP="006073A0">
      <w:pPr>
        <w:jc w:val="both"/>
        <w:rPr>
          <w:b/>
          <w:bCs/>
        </w:rPr>
      </w:pPr>
    </w:p>
    <w:p w14:paraId="23D73D2A" w14:textId="4961292D" w:rsidR="00EE3BA0" w:rsidRPr="00EE3BA0" w:rsidRDefault="00583DF9" w:rsidP="00EE3BA0">
      <w:pPr>
        <w:jc w:val="both"/>
        <w:rPr>
          <w:b/>
          <w:bCs/>
        </w:rPr>
      </w:pPr>
      <w:r>
        <w:rPr>
          <w:b/>
          <w:bCs/>
        </w:rPr>
        <w:t>172/26</w:t>
      </w:r>
      <w:r w:rsidR="00A466D8">
        <w:rPr>
          <w:b/>
          <w:bCs/>
        </w:rPr>
        <w:t xml:space="preserve"> </w:t>
      </w:r>
      <w:r w:rsidR="00EE3BA0" w:rsidRPr="00EE3BA0">
        <w:rPr>
          <w:b/>
          <w:bCs/>
        </w:rPr>
        <w:t>Planning Applications</w:t>
      </w:r>
    </w:p>
    <w:p w14:paraId="1352317A" w14:textId="77777777" w:rsidR="00EE3BA0" w:rsidRPr="00EE3BA0" w:rsidRDefault="00EE3BA0" w:rsidP="00EE3BA0">
      <w:pPr>
        <w:pStyle w:val="NoSpacing"/>
      </w:pPr>
      <w:r w:rsidRPr="00EE3BA0">
        <w:t xml:space="preserve">Reference:  </w:t>
      </w:r>
      <w:r w:rsidRPr="00EE3BA0">
        <w:rPr>
          <w:b/>
          <w:bCs/>
        </w:rPr>
        <w:t>PL/</w:t>
      </w:r>
      <w:r w:rsidRPr="00A466D8">
        <w:rPr>
          <w:b/>
          <w:bCs/>
        </w:rPr>
        <w:t>2025/04588</w:t>
      </w:r>
      <w:r w:rsidRPr="00A466D8">
        <w:t xml:space="preserve"> - Listed building consent (Alt/Ext)</w:t>
      </w:r>
    </w:p>
    <w:p w14:paraId="5340D828" w14:textId="6FF50829" w:rsidR="00EE3BA0" w:rsidRPr="00EE3BA0" w:rsidRDefault="00EE3BA0" w:rsidP="00EE3BA0">
      <w:pPr>
        <w:pStyle w:val="NoSpacing"/>
      </w:pPr>
      <w:r w:rsidRPr="00EE3BA0">
        <w:t xml:space="preserve">Site Location:  Clitchbury Farm, Brinkworth, Chippenham, </w:t>
      </w:r>
      <w:r w:rsidR="00C53E27">
        <w:t>SN15 5D</w:t>
      </w:r>
    </w:p>
    <w:p w14:paraId="22879CA2" w14:textId="2F7592B1" w:rsidR="00EE3BA0" w:rsidRPr="00EE3BA0" w:rsidRDefault="00EE3BA0" w:rsidP="00EE3BA0">
      <w:pPr>
        <w:pStyle w:val="NoSpacing"/>
      </w:pPr>
      <w:r w:rsidRPr="00EE3BA0">
        <w:t>Proposed Replacement Windows</w:t>
      </w:r>
    </w:p>
    <w:p w14:paraId="4790C14D" w14:textId="77777777" w:rsidR="00EE3BA0" w:rsidRPr="00EE3BA0" w:rsidRDefault="00EE3BA0" w:rsidP="00EE3BA0">
      <w:pPr>
        <w:pStyle w:val="NoSpacing"/>
      </w:pPr>
      <w:r w:rsidRPr="00EE3BA0">
        <w:t>Applicant Name: Mr &amp; Mrs C Milsom</w:t>
      </w:r>
    </w:p>
    <w:p w14:paraId="175487A2" w14:textId="77777777" w:rsidR="00EE3BA0" w:rsidRPr="00EE3BA0" w:rsidRDefault="00EE3BA0" w:rsidP="00EE3BA0">
      <w:pPr>
        <w:pStyle w:val="NoSpacing"/>
      </w:pPr>
      <w:r w:rsidRPr="00EE3BA0">
        <w:t>Officer Name:</w:t>
      </w:r>
      <w:r w:rsidRPr="00EE3BA0">
        <w:tab/>
        <w:t>Alex Marsh</w:t>
      </w:r>
    </w:p>
    <w:p w14:paraId="20E41178" w14:textId="77777777" w:rsidR="00EE3BA0" w:rsidRPr="00EE3BA0" w:rsidRDefault="00EE3BA0" w:rsidP="00EE3BA0">
      <w:pPr>
        <w:pStyle w:val="NoSpacing"/>
      </w:pPr>
      <w:r w:rsidRPr="00EE3BA0">
        <w:t>Decision Date:</w:t>
      </w:r>
      <w:r w:rsidRPr="00EE3BA0">
        <w:tab/>
        <w:t>7 January 2026</w:t>
      </w:r>
    </w:p>
    <w:p w14:paraId="0C9E3AED" w14:textId="35125A22" w:rsidR="00EE3BA0" w:rsidRPr="00C53E27" w:rsidRDefault="00EE3BA0" w:rsidP="00C53E27">
      <w:pPr>
        <w:pStyle w:val="NoSpacing"/>
      </w:pPr>
      <w:r w:rsidRPr="00EE3BA0">
        <w:t>Decision:</w:t>
      </w:r>
      <w:r w:rsidRPr="00EE3BA0">
        <w:tab/>
        <w:t>Approv</w:t>
      </w:r>
      <w:r w:rsidR="00C53E27">
        <w:t>e</w:t>
      </w:r>
    </w:p>
    <w:p w14:paraId="0AB75D60" w14:textId="77777777" w:rsidR="00EE3BA0" w:rsidRPr="00EE3BA0" w:rsidRDefault="00EE3BA0" w:rsidP="00EE3BA0">
      <w:pPr>
        <w:jc w:val="both"/>
        <w:rPr>
          <w:b/>
          <w:bCs/>
        </w:rPr>
      </w:pPr>
    </w:p>
    <w:p w14:paraId="0951B718" w14:textId="77777777" w:rsidR="00EE3BA0" w:rsidRPr="00EE3BA0" w:rsidRDefault="00EE3BA0" w:rsidP="00EE3BA0">
      <w:pPr>
        <w:pStyle w:val="NoSpacing"/>
      </w:pPr>
      <w:r w:rsidRPr="00EE3BA0">
        <w:t>Application No:</w:t>
      </w:r>
      <w:r w:rsidRPr="00EE3BA0">
        <w:rPr>
          <w:b/>
          <w:bCs/>
        </w:rPr>
        <w:tab/>
        <w:t>PL/2024/06720</w:t>
      </w:r>
    </w:p>
    <w:p w14:paraId="1EE9BE0E" w14:textId="68A8D2D5" w:rsidR="00EE3BA0" w:rsidRPr="00EE3BA0" w:rsidRDefault="00EE3BA0" w:rsidP="00EE3BA0">
      <w:pPr>
        <w:pStyle w:val="NoSpacing"/>
      </w:pPr>
      <w:r w:rsidRPr="00EE3BA0">
        <w:t>Application Type:</w:t>
      </w:r>
      <w:r w:rsidR="00CB4657">
        <w:t xml:space="preserve">  </w:t>
      </w:r>
      <w:r w:rsidRPr="00EE3BA0">
        <w:t>Minerals and Waste Application</w:t>
      </w:r>
    </w:p>
    <w:p w14:paraId="082CEA9E" w14:textId="31E0BFA9" w:rsidR="00EE3BA0" w:rsidRPr="00EE3BA0" w:rsidRDefault="00EE3BA0" w:rsidP="00A466D8">
      <w:pPr>
        <w:pStyle w:val="NoSpacing"/>
        <w:jc w:val="both"/>
      </w:pPr>
      <w:r w:rsidRPr="00EE3BA0">
        <w:t>Proposal:</w:t>
      </w:r>
      <w:r w:rsidRPr="00EE3BA0">
        <w:tab/>
      </w:r>
      <w:r w:rsidR="00CB4657">
        <w:t xml:space="preserve">    </w:t>
      </w:r>
      <w:r w:rsidRPr="00EE3BA0">
        <w:t>Proposed super midden (a sustainable agricultural development to deliver 2030/Sustain Vision) and retrospective planning permission for a landfill gas extraction compound.</w:t>
      </w:r>
    </w:p>
    <w:p w14:paraId="3E316679" w14:textId="77777777" w:rsidR="00EE3BA0" w:rsidRPr="00EE3BA0" w:rsidRDefault="00EE3BA0" w:rsidP="00A466D8">
      <w:pPr>
        <w:pStyle w:val="NoSpacing"/>
        <w:jc w:val="both"/>
      </w:pPr>
      <w:r w:rsidRPr="00EE3BA0">
        <w:t>Site Address:</w:t>
      </w:r>
      <w:r w:rsidRPr="00EE3BA0">
        <w:tab/>
        <w:t>Park Grounds, Brinkworth Road, Royal Wootton Bassett, Swindon, SN4 8DW</w:t>
      </w:r>
    </w:p>
    <w:p w14:paraId="0834F6D8" w14:textId="77777777" w:rsidR="00EE3BA0" w:rsidRPr="00EE3BA0" w:rsidRDefault="00EE3BA0" w:rsidP="00A466D8">
      <w:pPr>
        <w:pStyle w:val="NoSpacing"/>
        <w:jc w:val="both"/>
      </w:pPr>
      <w:r w:rsidRPr="00EE3BA0">
        <w:t>Applicant:</w:t>
      </w:r>
      <w:r w:rsidRPr="00EE3BA0">
        <w:tab/>
        <w:t>Crapper &amp; Sons Landfill Ltd</w:t>
      </w:r>
    </w:p>
    <w:p w14:paraId="72EE697F" w14:textId="77777777" w:rsidR="00EE3BA0" w:rsidRPr="00EE3BA0" w:rsidRDefault="00EE3BA0" w:rsidP="00A466D8">
      <w:pPr>
        <w:pStyle w:val="NoSpacing"/>
        <w:jc w:val="both"/>
      </w:pPr>
      <w:r w:rsidRPr="00EE3BA0">
        <w:t>AMENDED PLANS/ADDITIONAL INFORMATION</w:t>
      </w:r>
    </w:p>
    <w:p w14:paraId="3F5233B5" w14:textId="77777777" w:rsidR="00EE3BA0" w:rsidRPr="00EE3BA0" w:rsidRDefault="00EE3BA0" w:rsidP="00EE3BA0">
      <w:pPr>
        <w:pStyle w:val="NoSpacing"/>
      </w:pPr>
    </w:p>
    <w:p w14:paraId="4F968949" w14:textId="77777777" w:rsidR="00EE3BA0" w:rsidRPr="00EE3BA0" w:rsidRDefault="00EE3BA0" w:rsidP="00EE3BA0">
      <w:pPr>
        <w:pStyle w:val="NoSpacing"/>
      </w:pPr>
    </w:p>
    <w:p w14:paraId="5D1D89E3" w14:textId="77777777" w:rsidR="00EE3BA0" w:rsidRPr="00EE3BA0" w:rsidRDefault="00EE3BA0" w:rsidP="00EE3BA0">
      <w:pPr>
        <w:pStyle w:val="NoSpacing"/>
      </w:pPr>
      <w:r w:rsidRPr="00EE3BA0">
        <w:t>Reference:</w:t>
      </w:r>
      <w:r w:rsidRPr="00EE3BA0">
        <w:tab/>
      </w:r>
      <w:r w:rsidRPr="00EE3BA0">
        <w:rPr>
          <w:b/>
          <w:bCs/>
        </w:rPr>
        <w:t>PL/2025/07508</w:t>
      </w:r>
      <w:r w:rsidRPr="00EE3BA0">
        <w:t xml:space="preserve"> - Removal/variation of conditions</w:t>
      </w:r>
    </w:p>
    <w:p w14:paraId="513FB789" w14:textId="77777777" w:rsidR="00EE3BA0" w:rsidRPr="00EE3BA0" w:rsidRDefault="00EE3BA0" w:rsidP="00EE3BA0">
      <w:pPr>
        <w:pStyle w:val="NoSpacing"/>
      </w:pPr>
      <w:r w:rsidRPr="00EE3BA0">
        <w:t>Site Location:</w:t>
      </w:r>
      <w:r w:rsidRPr="00EE3BA0">
        <w:tab/>
        <w:t>Windmill Farm, Braydonside, Chippenham, Wiltshire, SN15 5AR</w:t>
      </w:r>
    </w:p>
    <w:p w14:paraId="1470D618" w14:textId="70BEBC07" w:rsidR="00EE3BA0" w:rsidRPr="00EE3BA0" w:rsidRDefault="00EE3BA0" w:rsidP="00EE3BA0">
      <w:pPr>
        <w:pStyle w:val="NoSpacing"/>
      </w:pPr>
      <w:r w:rsidRPr="00EE3BA0">
        <w:t>Proposal:</w:t>
      </w:r>
      <w:r w:rsidRPr="00EE3BA0">
        <w:tab/>
        <w:t>Variation of conditions to update the approved drawings from application</w:t>
      </w:r>
      <w:r w:rsidR="00A466D8">
        <w:t xml:space="preserve"> </w:t>
      </w:r>
      <w:r w:rsidRPr="00EE3BA0">
        <w:t>N.89.0474.F</w:t>
      </w:r>
    </w:p>
    <w:p w14:paraId="47D20998" w14:textId="0E649F98" w:rsidR="00EE3BA0" w:rsidRPr="00EE3BA0" w:rsidRDefault="00EE3BA0" w:rsidP="00EE3BA0">
      <w:pPr>
        <w:pStyle w:val="NoSpacing"/>
      </w:pPr>
      <w:r w:rsidRPr="00EE3BA0">
        <w:t>Applicant Name:Mr Matthew Hoyle</w:t>
      </w:r>
    </w:p>
    <w:p w14:paraId="5FC6F2DE" w14:textId="77777777" w:rsidR="00EE3BA0" w:rsidRPr="00EE3BA0" w:rsidRDefault="00EE3BA0" w:rsidP="00EE3BA0">
      <w:pPr>
        <w:pStyle w:val="NoSpacing"/>
      </w:pPr>
      <w:r w:rsidRPr="00EE3BA0">
        <w:t>Officer Name:</w:t>
      </w:r>
      <w:r w:rsidRPr="00EE3BA0">
        <w:tab/>
        <w:t>Isabel Gatier</w:t>
      </w:r>
    </w:p>
    <w:p w14:paraId="6E602901" w14:textId="77777777" w:rsidR="00EE3BA0" w:rsidRPr="00EE3BA0" w:rsidRDefault="00EE3BA0" w:rsidP="00EE3BA0">
      <w:pPr>
        <w:pStyle w:val="NoSpacing"/>
      </w:pPr>
      <w:r w:rsidRPr="00EE3BA0">
        <w:t>Decision Date:</w:t>
      </w:r>
      <w:r w:rsidRPr="00EE3BA0">
        <w:tab/>
        <w:t>29 January 2026</w:t>
      </w:r>
    </w:p>
    <w:p w14:paraId="7A11FCF4" w14:textId="77777777" w:rsidR="00EE3BA0" w:rsidRPr="00EE3BA0" w:rsidRDefault="00EE3BA0" w:rsidP="00EE3BA0">
      <w:pPr>
        <w:pStyle w:val="NoSpacing"/>
      </w:pPr>
      <w:r w:rsidRPr="00EE3BA0">
        <w:t>Decision:</w:t>
      </w:r>
      <w:r w:rsidRPr="00EE3BA0">
        <w:tab/>
        <w:t>Withdrawn by Applicant</w:t>
      </w:r>
    </w:p>
    <w:p w14:paraId="1F220492" w14:textId="77777777" w:rsidR="00EE3BA0" w:rsidRPr="00EE3BA0" w:rsidRDefault="00EE3BA0" w:rsidP="00EE3BA0">
      <w:pPr>
        <w:jc w:val="both"/>
        <w:rPr>
          <w:b/>
          <w:bCs/>
        </w:rPr>
      </w:pPr>
    </w:p>
    <w:p w14:paraId="3DB4BF62" w14:textId="7CED27E4" w:rsidR="00092098" w:rsidRDefault="00583DF9" w:rsidP="006073A0">
      <w:pPr>
        <w:jc w:val="both"/>
        <w:rPr>
          <w:b/>
          <w:bCs/>
        </w:rPr>
      </w:pPr>
      <w:r>
        <w:rPr>
          <w:b/>
          <w:bCs/>
        </w:rPr>
        <w:t xml:space="preserve">173/26 </w:t>
      </w:r>
      <w:r w:rsidR="00092098">
        <w:rPr>
          <w:b/>
          <w:bCs/>
        </w:rPr>
        <w:t>Highways</w:t>
      </w:r>
    </w:p>
    <w:p w14:paraId="7A256D3A" w14:textId="37CFCFEA" w:rsidR="00471724" w:rsidRPr="00D970DC" w:rsidRDefault="00471724" w:rsidP="006073A0">
      <w:pPr>
        <w:jc w:val="both"/>
      </w:pPr>
      <w:r w:rsidRPr="00D970DC">
        <w:t xml:space="preserve">Shelia Smith had conducted </w:t>
      </w:r>
      <w:r w:rsidR="003A65D9">
        <w:t xml:space="preserve">her </w:t>
      </w:r>
      <w:r w:rsidRPr="00D970DC">
        <w:t>handover to Cllr Ewen</w:t>
      </w:r>
      <w:r w:rsidR="003A65D9">
        <w:t xml:space="preserve"> </w:t>
      </w:r>
      <w:r w:rsidRPr="00D970DC">
        <w:t>f</w:t>
      </w:r>
      <w:r w:rsidR="003A65D9">
        <w:t xml:space="preserve">or the </w:t>
      </w:r>
      <w:r w:rsidRPr="00D970DC">
        <w:t xml:space="preserve">SID Portfolio. </w:t>
      </w:r>
      <w:r w:rsidR="00A466D8">
        <w:t xml:space="preserve"> </w:t>
      </w:r>
      <w:r w:rsidRPr="00D970DC">
        <w:t>She explained there were 3 devices (two of which are approximately five years old). The newer device (with solar panels) is located and in Barnes Green, the other is in Callow Hill and have been left in situ</w:t>
      </w:r>
      <w:r w:rsidR="00B4581E" w:rsidRPr="00D970DC">
        <w:t xml:space="preserve"> at the residents</w:t>
      </w:r>
      <w:r w:rsidR="003A65D9">
        <w:t xml:space="preserve">’ </w:t>
      </w:r>
      <w:r w:rsidR="00B4581E" w:rsidRPr="00D970DC">
        <w:t>request (WC advised them to be moved every 4 weeks). The purchase of a new SID was cancelled at the December meeting, due to budget constraints. Local residents will be attending the April meeting to lobby for this to be reinstated at a cost of approximately £3.500</w:t>
      </w:r>
      <w:r w:rsidR="003E55B2" w:rsidRPr="00D970DC">
        <w:t>, for the most up to date version. Action: Cllrs Parsons, Cllr Ewen and Cllr Ibbetson to meet.</w:t>
      </w:r>
    </w:p>
    <w:p w14:paraId="4CAAE81D" w14:textId="77777777" w:rsidR="00D970DC" w:rsidRPr="00D970DC" w:rsidRDefault="003E55B2" w:rsidP="006073A0">
      <w:pPr>
        <w:jc w:val="both"/>
      </w:pPr>
      <w:r w:rsidRPr="00D970DC">
        <w:t>The Kennels: The Vac team spent most of Friday 6</w:t>
      </w:r>
      <w:r w:rsidRPr="00D970DC">
        <w:rPr>
          <w:vertAlign w:val="superscript"/>
        </w:rPr>
        <w:t>th</w:t>
      </w:r>
      <w:r w:rsidRPr="00D970DC">
        <w:t xml:space="preserve"> February trying to clear gully/culvert under the B4042, to no lasting effect.</w:t>
      </w:r>
    </w:p>
    <w:p w14:paraId="5B82A398" w14:textId="4379BC14" w:rsidR="003E55B2" w:rsidRPr="00D970DC" w:rsidRDefault="00D970DC" w:rsidP="006073A0">
      <w:pPr>
        <w:jc w:val="both"/>
      </w:pPr>
      <w:r w:rsidRPr="00D970DC">
        <w:t>Action.:</w:t>
      </w:r>
      <w:r w:rsidR="003E55B2" w:rsidRPr="00D970DC">
        <w:t xml:space="preserve"> Cllr Horton</w:t>
      </w:r>
      <w:r w:rsidRPr="00D970DC">
        <w:t xml:space="preserve"> to ask owner to the field to the North to clear diches, however the main problem lies to the South. W Cllr Threlfall to investigate history of site.</w:t>
      </w:r>
    </w:p>
    <w:p w14:paraId="6680F6D3" w14:textId="0BF2BC10" w:rsidR="00092098" w:rsidRPr="00D970DC" w:rsidRDefault="00471724" w:rsidP="006073A0">
      <w:pPr>
        <w:jc w:val="both"/>
      </w:pPr>
      <w:r w:rsidRPr="00D970DC">
        <w:lastRenderedPageBreak/>
        <w:t xml:space="preserve">  </w:t>
      </w:r>
    </w:p>
    <w:p w14:paraId="51355794" w14:textId="40AA71D0" w:rsidR="00092098" w:rsidRDefault="00583DF9" w:rsidP="006073A0">
      <w:pPr>
        <w:jc w:val="both"/>
        <w:rPr>
          <w:b/>
          <w:bCs/>
        </w:rPr>
      </w:pPr>
      <w:r>
        <w:rPr>
          <w:b/>
          <w:bCs/>
        </w:rPr>
        <w:t xml:space="preserve">174/26 </w:t>
      </w:r>
      <w:r w:rsidR="00092098">
        <w:rPr>
          <w:b/>
          <w:bCs/>
        </w:rPr>
        <w:t>Cemetery Fees</w:t>
      </w:r>
    </w:p>
    <w:p w14:paraId="0BB78126" w14:textId="1DE15715" w:rsidR="00092098" w:rsidRPr="008B5DE3" w:rsidRDefault="00D970DC" w:rsidP="006073A0">
      <w:pPr>
        <w:jc w:val="both"/>
      </w:pPr>
      <w:r w:rsidRPr="008B5DE3">
        <w:t xml:space="preserve">After comparing BPC fees with other Cemetries it was agreed to review these at a later date. </w:t>
      </w:r>
    </w:p>
    <w:p w14:paraId="059008BA" w14:textId="4B5E2213" w:rsidR="00D970DC" w:rsidRDefault="00D970DC" w:rsidP="006073A0">
      <w:pPr>
        <w:jc w:val="both"/>
        <w:rPr>
          <w:b/>
          <w:bCs/>
        </w:rPr>
      </w:pPr>
      <w:r w:rsidRPr="008B5DE3">
        <w:t>Action:</w:t>
      </w:r>
      <w:r w:rsidR="008B5DE3" w:rsidRPr="008B5DE3">
        <w:t xml:space="preserve"> add supplement surcharge on caskets over 80inches long and 28 inches wide</w:t>
      </w:r>
      <w:r w:rsidR="008B5DE3">
        <w:rPr>
          <w:b/>
          <w:bCs/>
        </w:rPr>
        <w:t xml:space="preserve">.  </w:t>
      </w:r>
    </w:p>
    <w:p w14:paraId="50904C92" w14:textId="77777777" w:rsidR="008B5DE3" w:rsidRDefault="008B5DE3" w:rsidP="006073A0">
      <w:pPr>
        <w:jc w:val="both"/>
        <w:rPr>
          <w:b/>
          <w:bCs/>
        </w:rPr>
      </w:pPr>
    </w:p>
    <w:p w14:paraId="1AD5D625" w14:textId="671F01CF" w:rsidR="00092098" w:rsidRDefault="00583DF9" w:rsidP="006073A0">
      <w:pPr>
        <w:jc w:val="both"/>
        <w:rPr>
          <w:b/>
          <w:bCs/>
        </w:rPr>
      </w:pPr>
      <w:r>
        <w:rPr>
          <w:b/>
          <w:bCs/>
        </w:rPr>
        <w:t xml:space="preserve">175/26 </w:t>
      </w:r>
      <w:r w:rsidR="00092098">
        <w:rPr>
          <w:b/>
          <w:bCs/>
        </w:rPr>
        <w:t>Bier</w:t>
      </w:r>
    </w:p>
    <w:p w14:paraId="4DF45379" w14:textId="37A6F04F" w:rsidR="00092098" w:rsidRPr="008B5DE3" w:rsidRDefault="008B5DE3" w:rsidP="006073A0">
      <w:pPr>
        <w:jc w:val="both"/>
      </w:pPr>
      <w:r w:rsidRPr="008B5DE3">
        <w:t>It was agreed that Cllrs would meet at cemetery at the beginning of May meeting to check graves and inspect Bier in order to decide its future.</w:t>
      </w:r>
    </w:p>
    <w:p w14:paraId="1D793446" w14:textId="77777777" w:rsidR="008B5DE3" w:rsidRDefault="008B5DE3" w:rsidP="006073A0">
      <w:pPr>
        <w:jc w:val="both"/>
        <w:rPr>
          <w:b/>
          <w:bCs/>
        </w:rPr>
      </w:pPr>
    </w:p>
    <w:p w14:paraId="11662250" w14:textId="040DF6F2" w:rsidR="00092098" w:rsidRDefault="00583DF9" w:rsidP="006073A0">
      <w:pPr>
        <w:jc w:val="both"/>
        <w:rPr>
          <w:b/>
          <w:bCs/>
        </w:rPr>
      </w:pPr>
      <w:r>
        <w:rPr>
          <w:b/>
          <w:bCs/>
        </w:rPr>
        <w:t xml:space="preserve">176/26 </w:t>
      </w:r>
      <w:r w:rsidR="00092098">
        <w:rPr>
          <w:b/>
          <w:bCs/>
        </w:rPr>
        <w:t>Best kept Village</w:t>
      </w:r>
    </w:p>
    <w:p w14:paraId="4C0DBE31" w14:textId="38FAEEAE" w:rsidR="00092098" w:rsidRPr="00F21BA1" w:rsidRDefault="00F21BA1" w:rsidP="006073A0">
      <w:pPr>
        <w:jc w:val="both"/>
      </w:pPr>
      <w:r w:rsidRPr="00F21BA1">
        <w:t>So fa</w:t>
      </w:r>
      <w:r w:rsidR="00890D63">
        <w:t>r</w:t>
      </w:r>
      <w:r w:rsidR="00A466D8">
        <w:t>,</w:t>
      </w:r>
      <w:r w:rsidRPr="00F21BA1">
        <w:t xml:space="preserve"> no interest has been shown from residents to enter into this.</w:t>
      </w:r>
    </w:p>
    <w:p w14:paraId="0281B742" w14:textId="77777777" w:rsidR="00F21BA1" w:rsidRDefault="00F21BA1" w:rsidP="006073A0">
      <w:pPr>
        <w:jc w:val="both"/>
        <w:rPr>
          <w:b/>
          <w:bCs/>
        </w:rPr>
      </w:pPr>
    </w:p>
    <w:p w14:paraId="0F35FBBA" w14:textId="0191A2B9" w:rsidR="00092098" w:rsidRDefault="00583DF9" w:rsidP="006073A0">
      <w:pPr>
        <w:jc w:val="both"/>
        <w:rPr>
          <w:b/>
          <w:bCs/>
        </w:rPr>
      </w:pPr>
      <w:r>
        <w:rPr>
          <w:b/>
          <w:bCs/>
        </w:rPr>
        <w:t xml:space="preserve">177/26 </w:t>
      </w:r>
      <w:r w:rsidR="00092098">
        <w:rPr>
          <w:b/>
          <w:bCs/>
        </w:rPr>
        <w:t>Co-Option</w:t>
      </w:r>
    </w:p>
    <w:p w14:paraId="13AD86ED" w14:textId="3A2AA1DA" w:rsidR="00F21BA1" w:rsidRPr="00F21BA1" w:rsidRDefault="00F21BA1" w:rsidP="006073A0">
      <w:pPr>
        <w:jc w:val="both"/>
      </w:pPr>
      <w:r w:rsidRPr="00F21BA1">
        <w:t>Mr George Russell was welcomed at the beginning of the meeting as our prospective candidate for Parish Councillor and was duly elected.</w:t>
      </w:r>
    </w:p>
    <w:p w14:paraId="20B621E1" w14:textId="77777777" w:rsidR="00092098" w:rsidRDefault="00092098" w:rsidP="006073A0">
      <w:pPr>
        <w:jc w:val="both"/>
        <w:rPr>
          <w:b/>
          <w:bCs/>
        </w:rPr>
      </w:pPr>
    </w:p>
    <w:p w14:paraId="24DA4484" w14:textId="7F18686F" w:rsidR="00092098" w:rsidRDefault="00DA752D" w:rsidP="006073A0">
      <w:pPr>
        <w:jc w:val="both"/>
        <w:rPr>
          <w:b/>
          <w:bCs/>
        </w:rPr>
      </w:pPr>
      <w:r>
        <w:rPr>
          <w:b/>
          <w:bCs/>
        </w:rPr>
        <w:t>178/26</w:t>
      </w:r>
      <w:r w:rsidR="00092098">
        <w:rPr>
          <w:b/>
          <w:bCs/>
        </w:rPr>
        <w:t>Cycling letter</w:t>
      </w:r>
    </w:p>
    <w:p w14:paraId="3B5ACCFC" w14:textId="5B10349A" w:rsidR="00F21BA1" w:rsidRPr="00890D63" w:rsidRDefault="00F21BA1" w:rsidP="006073A0">
      <w:pPr>
        <w:jc w:val="both"/>
      </w:pPr>
      <w:r w:rsidRPr="00890D63">
        <w:t xml:space="preserve">The Clerk had composed a letter </w:t>
      </w:r>
      <w:r w:rsidR="00A10144" w:rsidRPr="00890D63">
        <w:t>requesting Cycling Clubs to brief their members on not discarding litter.</w:t>
      </w:r>
    </w:p>
    <w:p w14:paraId="6B3ADCF6" w14:textId="77777777" w:rsidR="00A10144" w:rsidRDefault="00A10144" w:rsidP="006073A0">
      <w:pPr>
        <w:jc w:val="both"/>
        <w:rPr>
          <w:b/>
          <w:bCs/>
        </w:rPr>
      </w:pPr>
    </w:p>
    <w:p w14:paraId="0791D214" w14:textId="469A8827" w:rsidR="00092098" w:rsidRDefault="00DA752D" w:rsidP="006073A0">
      <w:pPr>
        <w:jc w:val="both"/>
        <w:rPr>
          <w:b/>
          <w:bCs/>
        </w:rPr>
      </w:pPr>
      <w:r>
        <w:rPr>
          <w:b/>
          <w:bCs/>
        </w:rPr>
        <w:t xml:space="preserve">179/26 </w:t>
      </w:r>
      <w:r w:rsidR="00092098">
        <w:rPr>
          <w:b/>
          <w:bCs/>
        </w:rPr>
        <w:t>Cemetery Enquiry</w:t>
      </w:r>
    </w:p>
    <w:p w14:paraId="2CDE5BF8" w14:textId="48C45648" w:rsidR="00092098" w:rsidRPr="00890D63" w:rsidRDefault="00A10144" w:rsidP="006073A0">
      <w:pPr>
        <w:jc w:val="both"/>
      </w:pPr>
      <w:r w:rsidRPr="00890D63">
        <w:t xml:space="preserve">The Clerk had received a request to intern ashes of Spouse on Husband’s Grave. It was confirmed that it should be done on top of existing grave. </w:t>
      </w:r>
    </w:p>
    <w:p w14:paraId="2E509201" w14:textId="0A9586AE" w:rsidR="00092098" w:rsidRDefault="00DA752D" w:rsidP="006073A0">
      <w:pPr>
        <w:jc w:val="both"/>
        <w:rPr>
          <w:b/>
          <w:bCs/>
        </w:rPr>
      </w:pPr>
      <w:r>
        <w:rPr>
          <w:b/>
          <w:bCs/>
        </w:rPr>
        <w:t xml:space="preserve">180/26 </w:t>
      </w:r>
      <w:r w:rsidR="00092098">
        <w:rPr>
          <w:b/>
          <w:bCs/>
        </w:rPr>
        <w:t>Black Nova</w:t>
      </w:r>
    </w:p>
    <w:p w14:paraId="1BBBE56D" w14:textId="4924CA26" w:rsidR="00092098" w:rsidRPr="00890D63" w:rsidRDefault="00A10144" w:rsidP="006073A0">
      <w:pPr>
        <w:jc w:val="both"/>
      </w:pPr>
      <w:r w:rsidRPr="00890D63">
        <w:t xml:space="preserve">Clerk </w:t>
      </w:r>
      <w:r w:rsidR="00A25C55" w:rsidRPr="00890D63">
        <w:t>confirmed</w:t>
      </w:r>
      <w:r w:rsidRPr="00890D63">
        <w:t xml:space="preserve"> Black Nova </w:t>
      </w:r>
      <w:r w:rsidR="00A25C55" w:rsidRPr="00890D63">
        <w:t xml:space="preserve">were updating systems.  BPC had been experiencing difficulty with emails. </w:t>
      </w:r>
    </w:p>
    <w:p w14:paraId="77ECEECD" w14:textId="77777777" w:rsidR="00092098" w:rsidRPr="00167DA7" w:rsidRDefault="00092098" w:rsidP="006073A0">
      <w:pPr>
        <w:jc w:val="both"/>
        <w:rPr>
          <w:b/>
          <w:bCs/>
        </w:rPr>
      </w:pPr>
    </w:p>
    <w:p w14:paraId="49A270C7" w14:textId="57F2D072" w:rsidR="00CC49E9" w:rsidRDefault="00167DA7" w:rsidP="006073A0">
      <w:pPr>
        <w:jc w:val="both"/>
      </w:pPr>
      <w:r w:rsidRPr="00167DA7">
        <w:rPr>
          <w:b/>
          <w:bCs/>
        </w:rPr>
        <w:t>Matters arising from last meeting</w:t>
      </w:r>
      <w:r>
        <w:t xml:space="preserve">  </w:t>
      </w:r>
    </w:p>
    <w:p w14:paraId="6286C04F" w14:textId="356A1489" w:rsidR="00965A84" w:rsidRDefault="00A25C55" w:rsidP="006073A0">
      <w:pPr>
        <w:jc w:val="both"/>
      </w:pPr>
      <w:r>
        <w:t>Callow Hill crossroads: at LHFIG meeting on the 27</w:t>
      </w:r>
      <w:r w:rsidRPr="00A25C55">
        <w:rPr>
          <w:vertAlign w:val="superscript"/>
        </w:rPr>
        <w:t>th</w:t>
      </w:r>
      <w:r>
        <w:t xml:space="preserve"> January it was agreed that WC Highways engineer would examine sight lines from wood lane onto B4042 and would advise on </w:t>
      </w:r>
      <w:r w:rsidR="003B58F2">
        <w:t>requirements. A new speed limit of 40 MPH would replace the existing 50 MPH limit.</w:t>
      </w:r>
    </w:p>
    <w:p w14:paraId="18DA7649" w14:textId="3DD0DC21" w:rsidR="003B58F2" w:rsidRDefault="003B58F2" w:rsidP="006073A0">
      <w:pPr>
        <w:jc w:val="both"/>
      </w:pPr>
      <w:r>
        <w:t>The new post for a SID would also be placed after the engineer’s report at Bellamy’s Lane.</w:t>
      </w:r>
    </w:p>
    <w:p w14:paraId="0AD9ADE0" w14:textId="3E56E0AC" w:rsidR="00685435" w:rsidRPr="00A466D8" w:rsidRDefault="00992EAD" w:rsidP="006073A0">
      <w:pPr>
        <w:jc w:val="both"/>
        <w:rPr>
          <w:b/>
          <w:bCs/>
        </w:rPr>
      </w:pPr>
      <w:r w:rsidRPr="00A466D8">
        <w:rPr>
          <w:b/>
          <w:bCs/>
        </w:rPr>
        <w:t>AOB</w:t>
      </w:r>
    </w:p>
    <w:p w14:paraId="124B20DA" w14:textId="5F0AD66C" w:rsidR="00992EAD" w:rsidRDefault="00992EAD" w:rsidP="006073A0">
      <w:pPr>
        <w:jc w:val="both"/>
      </w:pPr>
      <w:r>
        <w:lastRenderedPageBreak/>
        <w:t xml:space="preserve">Cllr Ibbetson drew members attention to the work being carried out at Longview, and requested WC inspector verify work matched plans. </w:t>
      </w:r>
    </w:p>
    <w:p w14:paraId="664406AE" w14:textId="26FA272E" w:rsidR="00992EAD" w:rsidRDefault="00992EAD" w:rsidP="006073A0">
      <w:pPr>
        <w:jc w:val="both"/>
      </w:pPr>
      <w:r>
        <w:t xml:space="preserve">Action: WC Cllr Threlfall to speak to planning officer.  </w:t>
      </w:r>
    </w:p>
    <w:p w14:paraId="4EA3B254" w14:textId="6BE110B7" w:rsidR="00B519FC" w:rsidRDefault="00B519FC" w:rsidP="006073A0">
      <w:pPr>
        <w:jc w:val="both"/>
      </w:pPr>
    </w:p>
    <w:p w14:paraId="336CE819" w14:textId="77777777" w:rsidR="00985E7C" w:rsidRPr="00B519FC" w:rsidRDefault="00985E7C" w:rsidP="006073A0">
      <w:pPr>
        <w:jc w:val="both"/>
      </w:pPr>
    </w:p>
    <w:p w14:paraId="0CB15143" w14:textId="4E92BBB0" w:rsidR="00AF4BBE" w:rsidRDefault="00AF4BBE" w:rsidP="006073A0">
      <w:pPr>
        <w:jc w:val="both"/>
      </w:pPr>
      <w:r w:rsidRPr="00B519FC">
        <w:rPr>
          <w:b/>
          <w:bCs/>
        </w:rPr>
        <w:t xml:space="preserve">The meeting </w:t>
      </w:r>
      <w:r w:rsidR="0033061A" w:rsidRPr="00B519FC">
        <w:rPr>
          <w:b/>
          <w:bCs/>
        </w:rPr>
        <w:t>closed at</w:t>
      </w:r>
      <w:r w:rsidR="00B519FC" w:rsidRPr="00B519FC">
        <w:rPr>
          <w:b/>
          <w:bCs/>
        </w:rPr>
        <w:t>:</w:t>
      </w:r>
      <w:r w:rsidR="00B519FC">
        <w:tab/>
      </w:r>
      <w:r w:rsidR="00EE3BA0">
        <w:t>8.15pm</w:t>
      </w:r>
    </w:p>
    <w:p w14:paraId="1DFAE0AE" w14:textId="3923783A" w:rsidR="0033061A" w:rsidRDefault="0033061A" w:rsidP="006073A0">
      <w:pPr>
        <w:jc w:val="both"/>
      </w:pPr>
      <w:r w:rsidRPr="00B519FC">
        <w:rPr>
          <w:b/>
          <w:bCs/>
        </w:rPr>
        <w:t>Date of next meeting</w:t>
      </w:r>
      <w:r w:rsidR="00B519FC" w:rsidRPr="00B519FC">
        <w:rPr>
          <w:b/>
          <w:bCs/>
        </w:rPr>
        <w:t>:</w:t>
      </w:r>
      <w:r w:rsidR="00B519FC">
        <w:tab/>
      </w:r>
      <w:r w:rsidR="002505D8">
        <w:t>9</w:t>
      </w:r>
      <w:r w:rsidR="002505D8" w:rsidRPr="002505D8">
        <w:rPr>
          <w:vertAlign w:val="superscript"/>
        </w:rPr>
        <w:t>th</w:t>
      </w:r>
      <w:r w:rsidR="002505D8">
        <w:t xml:space="preserve"> March 2026</w:t>
      </w:r>
    </w:p>
    <w:p w14:paraId="431DD6E0" w14:textId="6F367A24" w:rsidR="00AF4BBE" w:rsidRPr="00AF4BBE" w:rsidRDefault="002505D8" w:rsidP="006073A0">
      <w:pPr>
        <w:jc w:val="both"/>
      </w:pPr>
      <w:r>
        <w:t>Minutes taken by Cllr Parsons</w:t>
      </w:r>
    </w:p>
    <w:p w14:paraId="3B304211" w14:textId="77777777" w:rsidR="00B57C22" w:rsidRDefault="00B57C22" w:rsidP="006073A0">
      <w:pPr>
        <w:jc w:val="both"/>
      </w:pPr>
    </w:p>
    <w:p w14:paraId="5FEE1B5F" w14:textId="77777777" w:rsidR="000C0956" w:rsidRDefault="000C0956" w:rsidP="006073A0">
      <w:pPr>
        <w:jc w:val="both"/>
      </w:pPr>
    </w:p>
    <w:p w14:paraId="44F75CCC" w14:textId="77777777" w:rsidR="000C0956" w:rsidRPr="00281CDF" w:rsidRDefault="000C0956" w:rsidP="00A51CD6"/>
    <w:p w14:paraId="0DDEDFC0" w14:textId="77777777" w:rsidR="00281CDF" w:rsidRDefault="00281CDF" w:rsidP="00A51CD6">
      <w:pPr>
        <w:rPr>
          <w:i/>
          <w:iCs/>
        </w:rPr>
      </w:pPr>
    </w:p>
    <w:p w14:paraId="1C4B383F" w14:textId="77777777" w:rsidR="00281CDF" w:rsidRDefault="00281CDF" w:rsidP="00A51CD6">
      <w:pPr>
        <w:rPr>
          <w:i/>
          <w:iCs/>
        </w:rPr>
      </w:pPr>
    </w:p>
    <w:p w14:paraId="757C4A3E" w14:textId="77777777" w:rsidR="00281CDF" w:rsidRPr="00281CDF" w:rsidRDefault="00281CDF" w:rsidP="00A51CD6"/>
    <w:sectPr w:rsidR="00281CDF" w:rsidRPr="00281C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4546" w14:textId="77777777" w:rsidR="00514801" w:rsidRDefault="00514801" w:rsidP="0033061A">
      <w:pPr>
        <w:spacing w:after="0" w:line="240" w:lineRule="auto"/>
      </w:pPr>
      <w:r>
        <w:separator/>
      </w:r>
    </w:p>
  </w:endnote>
  <w:endnote w:type="continuationSeparator" w:id="0">
    <w:p w14:paraId="613B1B53" w14:textId="77777777" w:rsidR="00514801" w:rsidRDefault="00514801"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D4EB" w14:textId="77777777" w:rsidR="0033061A" w:rsidRDefault="0033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8B88" w14:textId="77777777" w:rsidR="0033061A" w:rsidRDefault="00330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593" w14:textId="77777777" w:rsidR="0033061A" w:rsidRDefault="0033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E69F" w14:textId="77777777" w:rsidR="00514801" w:rsidRDefault="00514801" w:rsidP="0033061A">
      <w:pPr>
        <w:spacing w:after="0" w:line="240" w:lineRule="auto"/>
      </w:pPr>
      <w:r>
        <w:separator/>
      </w:r>
    </w:p>
  </w:footnote>
  <w:footnote w:type="continuationSeparator" w:id="0">
    <w:p w14:paraId="72A11D9C" w14:textId="77777777" w:rsidR="00514801" w:rsidRDefault="00514801"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F765" w14:textId="77777777" w:rsidR="0033061A" w:rsidRDefault="00330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35831"/>
      <w:docPartObj>
        <w:docPartGallery w:val="Page Numbers (Top of Page)"/>
        <w:docPartUnique/>
      </w:docPartObj>
    </w:sdtPr>
    <w:sdtEndPr>
      <w:rPr>
        <w:noProof/>
      </w:rPr>
    </w:sdtEndPr>
    <w:sdtContent>
      <w:p w14:paraId="581ABC9D" w14:textId="1941D734" w:rsidR="0033061A" w:rsidRDefault="0033061A">
        <w:pPr>
          <w:pStyle w:val="Header"/>
        </w:pPr>
        <w:r>
          <w:fldChar w:fldCharType="begin"/>
        </w:r>
        <w:r>
          <w:instrText xml:space="preserve"> PAGE   \* MERGEFORMAT </w:instrText>
        </w:r>
        <w:r>
          <w:fldChar w:fldCharType="separate"/>
        </w:r>
        <w:r>
          <w:rPr>
            <w:noProof/>
          </w:rPr>
          <w:t>2</w:t>
        </w:r>
        <w:r>
          <w:rPr>
            <w:noProof/>
          </w:rPr>
          <w:fldChar w:fldCharType="end"/>
        </w:r>
      </w:p>
    </w:sdtContent>
  </w:sdt>
  <w:p w14:paraId="0B97E92D" w14:textId="77777777" w:rsidR="0033061A" w:rsidRDefault="00330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69C5" w14:textId="77777777"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174C6"/>
    <w:rsid w:val="00020174"/>
    <w:rsid w:val="00035BD6"/>
    <w:rsid w:val="00062F79"/>
    <w:rsid w:val="00063337"/>
    <w:rsid w:val="000771EF"/>
    <w:rsid w:val="00092098"/>
    <w:rsid w:val="00096BE6"/>
    <w:rsid w:val="000C0956"/>
    <w:rsid w:val="000C7890"/>
    <w:rsid w:val="000D1B3D"/>
    <w:rsid w:val="00117E2B"/>
    <w:rsid w:val="001539BB"/>
    <w:rsid w:val="00167DA7"/>
    <w:rsid w:val="0017741B"/>
    <w:rsid w:val="00195EA4"/>
    <w:rsid w:val="001D62A6"/>
    <w:rsid w:val="002014F3"/>
    <w:rsid w:val="002128FE"/>
    <w:rsid w:val="00216471"/>
    <w:rsid w:val="002505D8"/>
    <w:rsid w:val="002765F0"/>
    <w:rsid w:val="00281CDF"/>
    <w:rsid w:val="002C3A94"/>
    <w:rsid w:val="002C47BD"/>
    <w:rsid w:val="00301BB0"/>
    <w:rsid w:val="003239AB"/>
    <w:rsid w:val="0033061A"/>
    <w:rsid w:val="00340F16"/>
    <w:rsid w:val="003539E7"/>
    <w:rsid w:val="00354BC8"/>
    <w:rsid w:val="003600CB"/>
    <w:rsid w:val="00380436"/>
    <w:rsid w:val="00395E87"/>
    <w:rsid w:val="0039689F"/>
    <w:rsid w:val="003A34F8"/>
    <w:rsid w:val="003A65D9"/>
    <w:rsid w:val="003B006E"/>
    <w:rsid w:val="003B58F2"/>
    <w:rsid w:val="003E382D"/>
    <w:rsid w:val="003E55B2"/>
    <w:rsid w:val="004147F3"/>
    <w:rsid w:val="0041631C"/>
    <w:rsid w:val="00421ADC"/>
    <w:rsid w:val="0043013A"/>
    <w:rsid w:val="00452C9D"/>
    <w:rsid w:val="00471724"/>
    <w:rsid w:val="00475CD4"/>
    <w:rsid w:val="0048202A"/>
    <w:rsid w:val="00486554"/>
    <w:rsid w:val="00493B64"/>
    <w:rsid w:val="004D0C01"/>
    <w:rsid w:val="004D35AD"/>
    <w:rsid w:val="004D52F2"/>
    <w:rsid w:val="004F1FDB"/>
    <w:rsid w:val="004F25E7"/>
    <w:rsid w:val="004F76E4"/>
    <w:rsid w:val="00503BA9"/>
    <w:rsid w:val="005121B0"/>
    <w:rsid w:val="00514801"/>
    <w:rsid w:val="00521598"/>
    <w:rsid w:val="005232EB"/>
    <w:rsid w:val="00524A98"/>
    <w:rsid w:val="005349CF"/>
    <w:rsid w:val="00541CAD"/>
    <w:rsid w:val="00542218"/>
    <w:rsid w:val="00553A7B"/>
    <w:rsid w:val="00583DF9"/>
    <w:rsid w:val="005A47EA"/>
    <w:rsid w:val="005A4AA3"/>
    <w:rsid w:val="005B0E64"/>
    <w:rsid w:val="005F0B67"/>
    <w:rsid w:val="006073A0"/>
    <w:rsid w:val="0061595E"/>
    <w:rsid w:val="00621920"/>
    <w:rsid w:val="00661C08"/>
    <w:rsid w:val="00667092"/>
    <w:rsid w:val="00674916"/>
    <w:rsid w:val="00685435"/>
    <w:rsid w:val="00696DED"/>
    <w:rsid w:val="006B569D"/>
    <w:rsid w:val="006C74C3"/>
    <w:rsid w:val="006E025B"/>
    <w:rsid w:val="006F0027"/>
    <w:rsid w:val="006F130D"/>
    <w:rsid w:val="00712B54"/>
    <w:rsid w:val="00722DBB"/>
    <w:rsid w:val="00735C05"/>
    <w:rsid w:val="007557AA"/>
    <w:rsid w:val="00772E7B"/>
    <w:rsid w:val="007742D1"/>
    <w:rsid w:val="00774B5E"/>
    <w:rsid w:val="00780780"/>
    <w:rsid w:val="007A4455"/>
    <w:rsid w:val="007B7D4B"/>
    <w:rsid w:val="007E145E"/>
    <w:rsid w:val="00801330"/>
    <w:rsid w:val="00813EC7"/>
    <w:rsid w:val="00815D19"/>
    <w:rsid w:val="00831AB3"/>
    <w:rsid w:val="00861CCA"/>
    <w:rsid w:val="00863C58"/>
    <w:rsid w:val="008718EB"/>
    <w:rsid w:val="00884B11"/>
    <w:rsid w:val="00885FFE"/>
    <w:rsid w:val="008908B8"/>
    <w:rsid w:val="00890D63"/>
    <w:rsid w:val="008B17E5"/>
    <w:rsid w:val="008B5DE3"/>
    <w:rsid w:val="008D4CD4"/>
    <w:rsid w:val="008E5EBD"/>
    <w:rsid w:val="008F6593"/>
    <w:rsid w:val="00906FB2"/>
    <w:rsid w:val="0092249D"/>
    <w:rsid w:val="00927F74"/>
    <w:rsid w:val="009322AF"/>
    <w:rsid w:val="00936FC1"/>
    <w:rsid w:val="00961E97"/>
    <w:rsid w:val="00965A84"/>
    <w:rsid w:val="009701F3"/>
    <w:rsid w:val="00983902"/>
    <w:rsid w:val="00984FCE"/>
    <w:rsid w:val="00985E7C"/>
    <w:rsid w:val="009913C0"/>
    <w:rsid w:val="00992EAD"/>
    <w:rsid w:val="009C0344"/>
    <w:rsid w:val="009E19EF"/>
    <w:rsid w:val="00A0389B"/>
    <w:rsid w:val="00A10144"/>
    <w:rsid w:val="00A1751C"/>
    <w:rsid w:val="00A25C55"/>
    <w:rsid w:val="00A4585A"/>
    <w:rsid w:val="00A466D8"/>
    <w:rsid w:val="00A5189C"/>
    <w:rsid w:val="00A51CD6"/>
    <w:rsid w:val="00A62C13"/>
    <w:rsid w:val="00A67A8F"/>
    <w:rsid w:val="00A82C18"/>
    <w:rsid w:val="00AC13F8"/>
    <w:rsid w:val="00AC35A9"/>
    <w:rsid w:val="00AC4129"/>
    <w:rsid w:val="00AD3CF0"/>
    <w:rsid w:val="00AD46C6"/>
    <w:rsid w:val="00AE49DC"/>
    <w:rsid w:val="00AE5198"/>
    <w:rsid w:val="00AF0E32"/>
    <w:rsid w:val="00AF4BBE"/>
    <w:rsid w:val="00AF4DCB"/>
    <w:rsid w:val="00B04C8E"/>
    <w:rsid w:val="00B05CCB"/>
    <w:rsid w:val="00B215CA"/>
    <w:rsid w:val="00B233E8"/>
    <w:rsid w:val="00B277A8"/>
    <w:rsid w:val="00B4581E"/>
    <w:rsid w:val="00B519FC"/>
    <w:rsid w:val="00B57C22"/>
    <w:rsid w:val="00B6410D"/>
    <w:rsid w:val="00B94810"/>
    <w:rsid w:val="00BA1FA2"/>
    <w:rsid w:val="00BA7CEE"/>
    <w:rsid w:val="00BB21AB"/>
    <w:rsid w:val="00BD7B8F"/>
    <w:rsid w:val="00C065B0"/>
    <w:rsid w:val="00C20885"/>
    <w:rsid w:val="00C327BE"/>
    <w:rsid w:val="00C53E27"/>
    <w:rsid w:val="00C821CE"/>
    <w:rsid w:val="00CB4657"/>
    <w:rsid w:val="00CC355D"/>
    <w:rsid w:val="00CC49E9"/>
    <w:rsid w:val="00CE5597"/>
    <w:rsid w:val="00D13EE6"/>
    <w:rsid w:val="00D1402A"/>
    <w:rsid w:val="00D21C95"/>
    <w:rsid w:val="00D31C23"/>
    <w:rsid w:val="00D57ADD"/>
    <w:rsid w:val="00D70B9B"/>
    <w:rsid w:val="00D970DC"/>
    <w:rsid w:val="00DA752D"/>
    <w:rsid w:val="00DF6FB7"/>
    <w:rsid w:val="00E2222A"/>
    <w:rsid w:val="00E312DF"/>
    <w:rsid w:val="00E46C32"/>
    <w:rsid w:val="00E5215E"/>
    <w:rsid w:val="00E54B61"/>
    <w:rsid w:val="00E62C6F"/>
    <w:rsid w:val="00E778B0"/>
    <w:rsid w:val="00EA2081"/>
    <w:rsid w:val="00EC45DB"/>
    <w:rsid w:val="00ED1461"/>
    <w:rsid w:val="00EE3BA0"/>
    <w:rsid w:val="00F21BA1"/>
    <w:rsid w:val="00F66FDA"/>
    <w:rsid w:val="00F928D9"/>
    <w:rsid w:val="00FB40D5"/>
    <w:rsid w:val="00FF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AD4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Heather Beresford</cp:lastModifiedBy>
  <cp:revision>40</cp:revision>
  <dcterms:created xsi:type="dcterms:W3CDTF">2026-01-28T10:31:00Z</dcterms:created>
  <dcterms:modified xsi:type="dcterms:W3CDTF">2026-03-03T12:02:00Z</dcterms:modified>
</cp:coreProperties>
</file>